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</w:t>
      </w:r>
      <w:proofErr w:type="spellStart"/>
      <w:r>
        <w:rPr>
          <w:sz w:val="32"/>
          <w:szCs w:val="32"/>
        </w:rPr>
        <w:t>Плесский</w:t>
      </w:r>
      <w:proofErr w:type="spellEnd"/>
      <w:r>
        <w:rPr>
          <w:sz w:val="32"/>
          <w:szCs w:val="32"/>
        </w:rPr>
        <w:t xml:space="preserve"> колледж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бизнеса и туризма</w:t>
      </w:r>
      <w:r>
        <w:rPr>
          <w:sz w:val="40"/>
          <w:szCs w:val="40"/>
        </w:rPr>
        <w:t>»</w:t>
      </w: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 программа  </w:t>
      </w: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 «Математика» ЕН.01</w:t>
      </w: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специальности</w:t>
      </w: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38.02.01  «Экономика  и бухгалтерский   учет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(по отраслям)» </w:t>
      </w:r>
    </w:p>
    <w:p w:rsidR="00123427" w:rsidRDefault="00123427" w:rsidP="001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базовый уровень подготовки</w:t>
      </w: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Северцево</w:t>
      </w:r>
      <w:proofErr w:type="spellEnd"/>
      <w:r>
        <w:rPr>
          <w:sz w:val="28"/>
          <w:szCs w:val="28"/>
        </w:rPr>
        <w:t xml:space="preserve">  д.6  </w:t>
      </w: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2014 год</w:t>
      </w: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jc w:val="both"/>
        <w:rPr>
          <w:sz w:val="28"/>
          <w:szCs w:val="28"/>
        </w:rPr>
      </w:pPr>
    </w:p>
    <w:p w:rsidR="00123427" w:rsidRDefault="00123427" w:rsidP="00123427">
      <w:pPr>
        <w:jc w:val="center"/>
        <w:rPr>
          <w:sz w:val="28"/>
          <w:szCs w:val="28"/>
        </w:rPr>
      </w:pP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 программа  учебной дисциплины  разработана  на  основе  Федерального  образовательного   стандарта  по  специальности  среднего  профессионального  образования   «Экономика  и бухгалтерский  учет». </w:t>
      </w:r>
    </w:p>
    <w:p w:rsidR="00123427" w:rsidRDefault="00123427" w:rsidP="00123427">
      <w:pPr>
        <w:rPr>
          <w:b/>
          <w:sz w:val="28"/>
          <w:szCs w:val="28"/>
        </w:rPr>
      </w:pPr>
    </w:p>
    <w:p w:rsidR="00123427" w:rsidRDefault="00123427" w:rsidP="00123427">
      <w:pPr>
        <w:rPr>
          <w:b/>
          <w:sz w:val="28"/>
          <w:szCs w:val="28"/>
        </w:rPr>
      </w:pP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 -  разработчик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 ОГБПОУ  «ПКБТ» </w:t>
      </w:r>
    </w:p>
    <w:p w:rsidR="00123427" w:rsidRDefault="00123427" w:rsidP="00123427">
      <w:pPr>
        <w:rPr>
          <w:b/>
          <w:sz w:val="28"/>
          <w:szCs w:val="28"/>
        </w:rPr>
      </w:pP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Автор:  Девятова  А.Е.  </w:t>
      </w:r>
    </w:p>
    <w:p w:rsidR="00123427" w:rsidRDefault="00123427" w:rsidP="00123427">
      <w:pPr>
        <w:rPr>
          <w:b/>
          <w:sz w:val="28"/>
          <w:szCs w:val="28"/>
        </w:rPr>
      </w:pPr>
    </w:p>
    <w:p w:rsidR="00123427" w:rsidRDefault="00123427" w:rsidP="0012342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Одобрена</w:t>
      </w:r>
      <w:proofErr w:type="gramEnd"/>
      <w:r>
        <w:rPr>
          <w:b/>
          <w:sz w:val="28"/>
          <w:szCs w:val="28"/>
        </w:rPr>
        <w:t xml:space="preserve">  Ц.К.  общеобразовательных   дисциплин  </w:t>
      </w: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Протокол № ________от_______________2014г.</w:t>
      </w: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Председатель:________________________     </w:t>
      </w:r>
    </w:p>
    <w:p w:rsidR="00123427" w:rsidRDefault="00123427" w:rsidP="00123427">
      <w:pPr>
        <w:jc w:val="center"/>
        <w:rPr>
          <w:b/>
          <w:sz w:val="28"/>
          <w:szCs w:val="28"/>
        </w:rPr>
      </w:pP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jc w:val="center"/>
        <w:rPr>
          <w:b/>
          <w:sz w:val="28"/>
        </w:rPr>
      </w:pPr>
      <w:r>
        <w:rPr>
          <w:b/>
          <w:sz w:val="28"/>
        </w:rPr>
        <w:t xml:space="preserve">Содержание  </w:t>
      </w:r>
    </w:p>
    <w:p w:rsidR="00123427" w:rsidRDefault="00123427" w:rsidP="00123427">
      <w:pPr>
        <w:rPr>
          <w:b/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>1.  Паспорт  программы  дисциплины   «Математика»………………стр.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2.  Структура  и  примерное  содержание   учебной   дисциплины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    «Математика</w:t>
      </w:r>
      <w:proofErr w:type="gramStart"/>
      <w:r>
        <w:rPr>
          <w:sz w:val="28"/>
        </w:rPr>
        <w:t>»……………………………………………………….</w:t>
      </w:r>
      <w:proofErr w:type="gramEnd"/>
      <w:r>
        <w:rPr>
          <w:sz w:val="28"/>
        </w:rPr>
        <w:t>стр.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>3.  Условия реализации  учебной   дисциплины   «Математика»……стр.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4.  Контроль  и  оценка  результатов  освоения  учебной   дисциплины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     «Математика»………………………………………………………стр.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1.  Паспорт  рабочей  программы  учебной  дисциплины  «Математика».</w:t>
      </w:r>
    </w:p>
    <w:p w:rsidR="00123427" w:rsidRDefault="00123427" w:rsidP="00123427">
      <w:pPr>
        <w:rPr>
          <w:b/>
          <w:sz w:val="28"/>
        </w:rPr>
      </w:pPr>
    </w:p>
    <w:p w:rsidR="00123427" w:rsidRDefault="00123427" w:rsidP="00123427">
      <w:pPr>
        <w:pStyle w:val="a4"/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Область  применения  программы. </w:t>
      </w:r>
    </w:p>
    <w:p w:rsidR="00123427" w:rsidRDefault="00123427" w:rsidP="00123427">
      <w:pPr>
        <w:pStyle w:val="a4"/>
        <w:jc w:val="both"/>
        <w:rPr>
          <w:sz w:val="28"/>
        </w:rPr>
      </w:pPr>
      <w:r>
        <w:rPr>
          <w:sz w:val="28"/>
        </w:rPr>
        <w:t xml:space="preserve">Рабочая программа  учебной  дисциплины  является частью ППССЗ  в  соответствии  с ФГОС   по  специальности  СПО «Экономика и бухгалтерский учет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по отраслям)».</w:t>
      </w:r>
    </w:p>
    <w:p w:rsidR="00123427" w:rsidRDefault="00123427" w:rsidP="00123427">
      <w:pPr>
        <w:pStyle w:val="a4"/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Место   дисциплины  в  структуре  основной  профессиональной  образовательной  программы. </w:t>
      </w:r>
    </w:p>
    <w:p w:rsidR="00123427" w:rsidRDefault="00123427" w:rsidP="00123427">
      <w:pPr>
        <w:pStyle w:val="a4"/>
        <w:jc w:val="both"/>
        <w:rPr>
          <w:sz w:val="28"/>
        </w:rPr>
      </w:pPr>
      <w:r>
        <w:rPr>
          <w:sz w:val="28"/>
        </w:rPr>
        <w:t xml:space="preserve">Учебная дисциплина «Математика» входит  в «Математический  и  общий  естественнонаучный»  цикл.  </w:t>
      </w:r>
    </w:p>
    <w:p w:rsidR="00123427" w:rsidRDefault="00123427" w:rsidP="00123427">
      <w:pPr>
        <w:jc w:val="both"/>
        <w:rPr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  <w:r>
        <w:rPr>
          <w:b/>
          <w:sz w:val="28"/>
        </w:rPr>
        <w:t>1.3.</w:t>
      </w:r>
      <w:r>
        <w:rPr>
          <w:sz w:val="28"/>
        </w:rPr>
        <w:t xml:space="preserve">  </w:t>
      </w:r>
      <w:r>
        <w:rPr>
          <w:b/>
          <w:sz w:val="28"/>
        </w:rPr>
        <w:t xml:space="preserve">Цели  и  задачи  дисциплины  -  требования к  результатам  освоения  дисциплины. </w:t>
      </w:r>
    </w:p>
    <w:p w:rsidR="00123427" w:rsidRDefault="00123427" w:rsidP="00123427">
      <w:pPr>
        <w:jc w:val="both"/>
        <w:rPr>
          <w:b/>
          <w:sz w:val="28"/>
        </w:rPr>
      </w:pPr>
      <w:r>
        <w:rPr>
          <w:b/>
          <w:sz w:val="28"/>
        </w:rPr>
        <w:t xml:space="preserve">     В результате  освоения  учебной  дисциплины</w:t>
      </w:r>
      <w:r>
        <w:rPr>
          <w:sz w:val="28"/>
        </w:rPr>
        <w:t xml:space="preserve">  </w:t>
      </w:r>
      <w:r>
        <w:rPr>
          <w:b/>
          <w:sz w:val="28"/>
        </w:rPr>
        <w:t>студент  должен  уметь:</w:t>
      </w:r>
    </w:p>
    <w:p w:rsidR="00123427" w:rsidRDefault="00123427" w:rsidP="00123427">
      <w:pPr>
        <w:shd w:val="clear" w:color="auto" w:fill="FFFFFF"/>
        <w:ind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-решать прикладные задачи в области профессиональной деятельности; </w:t>
      </w:r>
    </w:p>
    <w:p w:rsidR="00123427" w:rsidRDefault="00123427" w:rsidP="00123427">
      <w:pPr>
        <w:jc w:val="both"/>
        <w:rPr>
          <w:b/>
          <w:sz w:val="28"/>
          <w:szCs w:val="28"/>
        </w:rPr>
      </w:pPr>
    </w:p>
    <w:p w:rsidR="00123427" w:rsidRDefault="00123427" w:rsidP="00123427">
      <w:pPr>
        <w:jc w:val="center"/>
        <w:rPr>
          <w:b/>
          <w:sz w:val="28"/>
        </w:rPr>
      </w:pPr>
      <w:r>
        <w:rPr>
          <w:b/>
          <w:sz w:val="28"/>
        </w:rPr>
        <w:t>В  результате  освоения  учебной  дисциплины  студент  должен  знать:</w:t>
      </w:r>
    </w:p>
    <w:p w:rsidR="00123427" w:rsidRDefault="00123427" w:rsidP="00123427">
      <w:pPr>
        <w:shd w:val="clear" w:color="auto" w:fill="FFFFFF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-значение математики в профессиональной деятельности и при освоении профессиональной образовательной программы;</w:t>
      </w:r>
    </w:p>
    <w:p w:rsidR="00123427" w:rsidRDefault="00123427" w:rsidP="00123427">
      <w:pPr>
        <w:shd w:val="clear" w:color="auto" w:fill="FFFFFF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-основные математические методы решения прикладных задач в области профессиональной деятельности;</w:t>
      </w:r>
    </w:p>
    <w:p w:rsidR="00123427" w:rsidRDefault="00123427" w:rsidP="00123427">
      <w:pPr>
        <w:shd w:val="clear" w:color="auto" w:fill="FFFFFF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-основные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123427" w:rsidRDefault="00123427" w:rsidP="0012342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-основы интегрального и дифференциального исчисления.</w:t>
      </w:r>
    </w:p>
    <w:p w:rsidR="00123427" w:rsidRDefault="00123427" w:rsidP="00123427">
      <w:pPr>
        <w:jc w:val="both"/>
        <w:rPr>
          <w:b/>
          <w:sz w:val="28"/>
        </w:rPr>
      </w:pPr>
      <w:r>
        <w:rPr>
          <w:b/>
          <w:sz w:val="28"/>
        </w:rPr>
        <w:t xml:space="preserve">В  результате  изучения  учебной  дисциплины  «Математика»  формируется  следующие  компетенции:  </w:t>
      </w:r>
    </w:p>
    <w:p w:rsidR="00123427" w:rsidRDefault="00123427" w:rsidP="00123427">
      <w:pPr>
        <w:shd w:val="clear" w:color="auto" w:fill="FFFFFF"/>
        <w:ind w:firstLine="71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427" w:rsidRDefault="00123427" w:rsidP="00123427">
      <w:pPr>
        <w:shd w:val="clear" w:color="auto" w:fill="FFFFFF"/>
        <w:ind w:firstLine="71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23427" w:rsidRDefault="00123427" w:rsidP="00123427">
      <w:pPr>
        <w:shd w:val="clear" w:color="auto" w:fill="FFFFFF"/>
        <w:ind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123427" w:rsidRDefault="00123427" w:rsidP="00123427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23427" w:rsidRDefault="00123427" w:rsidP="00123427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1.1. Обрабатывать первичные бухгалтерские документы.</w:t>
      </w:r>
    </w:p>
    <w:p w:rsidR="00123427" w:rsidRDefault="00123427" w:rsidP="00123427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23427" w:rsidRDefault="00123427" w:rsidP="0012342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123427" w:rsidRDefault="00123427" w:rsidP="0012342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2.2. Выполнять поручения руководства в составе комиссии по инвентаризации имущества в местах его хранения.</w:t>
      </w:r>
    </w:p>
    <w:p w:rsidR="00123427" w:rsidRDefault="00123427" w:rsidP="0012342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2.2. 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2.3.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2.4. Проводить процедуры инвентаризации финансовых обязательств организации.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123427" w:rsidRDefault="00123427" w:rsidP="00123427">
      <w:pPr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123427" w:rsidRDefault="00123427" w:rsidP="00123427">
      <w:pPr>
        <w:shd w:val="clear" w:color="auto" w:fill="FFFFFF"/>
        <w:tabs>
          <w:tab w:val="left" w:pos="145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123427" w:rsidRDefault="00123427" w:rsidP="00123427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ПК 4.2. Составлять формы бухгалтерской отчетности в установленные законодательством сроки.</w:t>
      </w:r>
    </w:p>
    <w:p w:rsidR="00123427" w:rsidRDefault="00123427" w:rsidP="00123427">
      <w:pPr>
        <w:shd w:val="clear" w:color="auto" w:fill="FFFFFF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ПК 4.3. Составлять налоговые декларации по налогам и сборам в бюджет, налоговые декларации по Единому социальному налогу (ЕСН) и формы статистической отчетности в установленные законодательством сроки.</w:t>
      </w:r>
    </w:p>
    <w:p w:rsidR="00123427" w:rsidRDefault="00123427" w:rsidP="00123427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ПК 4.4. 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123427" w:rsidRDefault="00123427" w:rsidP="00123427">
      <w:pPr>
        <w:jc w:val="both"/>
        <w:rPr>
          <w:b/>
          <w:sz w:val="28"/>
          <w:szCs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pStyle w:val="a3"/>
        <w:jc w:val="both"/>
        <w:rPr>
          <w:rFonts w:ascii="Calibri" w:hAnsi="Calibri"/>
          <w:sz w:val="28"/>
          <w:szCs w:val="28"/>
          <w:u w:val="single"/>
          <w:lang w:eastAsia="en-US"/>
        </w:rPr>
      </w:pPr>
    </w:p>
    <w:p w:rsidR="00123427" w:rsidRDefault="00123427" w:rsidP="00123427">
      <w:pPr>
        <w:pStyle w:val="a3"/>
        <w:jc w:val="both"/>
        <w:rPr>
          <w:rFonts w:ascii="Calibri" w:hAnsi="Calibri"/>
          <w:sz w:val="28"/>
          <w:szCs w:val="28"/>
          <w:u w:val="single"/>
          <w:lang w:eastAsia="en-US"/>
        </w:rPr>
      </w:pPr>
    </w:p>
    <w:p w:rsidR="00123427" w:rsidRDefault="00123427" w:rsidP="00123427">
      <w:pPr>
        <w:pStyle w:val="a3"/>
        <w:jc w:val="both"/>
        <w:rPr>
          <w:rFonts w:ascii="Calibri" w:hAnsi="Calibri"/>
          <w:sz w:val="28"/>
          <w:szCs w:val="28"/>
          <w:u w:val="single"/>
          <w:lang w:eastAsia="en-US"/>
        </w:rPr>
      </w:pPr>
    </w:p>
    <w:p w:rsidR="00123427" w:rsidRDefault="00123427" w:rsidP="00123427">
      <w:pPr>
        <w:pStyle w:val="a3"/>
        <w:ind w:left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1.4.Количество  часов  на освоение  программы  дисциплин:  </w:t>
      </w:r>
    </w:p>
    <w:p w:rsidR="00123427" w:rsidRDefault="00123427" w:rsidP="00123427">
      <w:pPr>
        <w:pStyle w:val="a3"/>
        <w:ind w:left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максимальная  нагрузка  на одного  студента – 64 ч, в том  числе: </w:t>
      </w:r>
    </w:p>
    <w:p w:rsidR="00123427" w:rsidRDefault="00123427" w:rsidP="00123427">
      <w:pPr>
        <w:pStyle w:val="a3"/>
        <w:ind w:left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обязательной  аудиторной  нагрузки  -  42 ч,  </w:t>
      </w:r>
    </w:p>
    <w:p w:rsidR="00123427" w:rsidRDefault="00123427" w:rsidP="00123427">
      <w:pPr>
        <w:pStyle w:val="a3"/>
        <w:ind w:left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самостоятельные   работы   студента  22 ч.   </w:t>
      </w:r>
    </w:p>
    <w:p w:rsidR="00123427" w:rsidRDefault="00123427" w:rsidP="00123427">
      <w:pPr>
        <w:jc w:val="both"/>
        <w:rPr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jc w:val="both"/>
        <w:rPr>
          <w:b/>
          <w:sz w:val="28"/>
        </w:rPr>
      </w:pPr>
    </w:p>
    <w:p w:rsidR="00123427" w:rsidRDefault="00123427" w:rsidP="00123427">
      <w:pPr>
        <w:pStyle w:val="a4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СТРУКТУРА  И  ПРИМЕРНОЕ  СОДЕРЖАНИЕ  </w:t>
      </w:r>
      <w:proofErr w:type="gramStart"/>
      <w:r>
        <w:rPr>
          <w:b/>
          <w:sz w:val="28"/>
        </w:rPr>
        <w:t>УЧЕБНОЙ</w:t>
      </w:r>
      <w:proofErr w:type="gramEnd"/>
    </w:p>
    <w:p w:rsidR="00123427" w:rsidRDefault="00123427" w:rsidP="00123427">
      <w:pPr>
        <w:pStyle w:val="a4"/>
        <w:ind w:left="570"/>
        <w:jc w:val="center"/>
        <w:rPr>
          <w:b/>
          <w:sz w:val="28"/>
        </w:rPr>
      </w:pPr>
      <w:r>
        <w:rPr>
          <w:b/>
          <w:sz w:val="28"/>
        </w:rPr>
        <w:t>ДИСЦИПЛИНЫ   Математика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2.1.  </w:t>
      </w:r>
      <w:r>
        <w:rPr>
          <w:b/>
          <w:sz w:val="28"/>
        </w:rPr>
        <w:t>Объем  учебной  дисциплины  и  виды  учебной  работы</w:t>
      </w:r>
    </w:p>
    <w:p w:rsidR="00123427" w:rsidRDefault="00123427" w:rsidP="00123427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395"/>
      </w:tblGrid>
      <w:tr w:rsidR="00123427" w:rsidTr="00123427"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 учебной  работы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</w:tr>
      <w:tr w:rsidR="00123427" w:rsidTr="00123427">
        <w:trPr>
          <w:trHeight w:val="2018"/>
        </w:trPr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Максимальная  учебная  нагрузка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Обязательная  аудиторная  учебная  нагрузка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 том числе: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занятия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Самостоятельная  работа  студентов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Промежуточная аттестация    -    </w:t>
            </w:r>
            <w:r>
              <w:rPr>
                <w:i/>
                <w:lang w:eastAsia="en-US"/>
              </w:rPr>
              <w:t xml:space="preserve"> по текущей успева</w:t>
            </w:r>
            <w:r>
              <w:rPr>
                <w:i/>
                <w:lang w:eastAsia="en-US"/>
              </w:rPr>
              <w:t>емости</w:t>
            </w:r>
          </w:p>
        </w:tc>
      </w:tr>
    </w:tbl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jc w:val="center"/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ind w:hanging="1701"/>
        <w:jc w:val="center"/>
      </w:pPr>
    </w:p>
    <w:p w:rsidR="00123427" w:rsidRDefault="00123427" w:rsidP="00123427">
      <w:pPr>
        <w:ind w:hanging="1701"/>
        <w:jc w:val="right"/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  <w:sectPr w:rsidR="00123427">
          <w:pgSz w:w="11906" w:h="16838"/>
          <w:pgMar w:top="1134" w:right="850" w:bottom="1134" w:left="1701" w:header="708" w:footer="708" w:gutter="0"/>
          <w:cols w:space="720"/>
        </w:sectPr>
      </w:pPr>
    </w:p>
    <w:p w:rsidR="00123427" w:rsidRDefault="00123427" w:rsidP="00123427">
      <w:pPr>
        <w:jc w:val="center"/>
        <w:rPr>
          <w:color w:val="C0C0C0"/>
          <w:sz w:val="28"/>
          <w:szCs w:val="28"/>
        </w:rPr>
      </w:pPr>
      <w:r>
        <w:rPr>
          <w:sz w:val="28"/>
          <w:szCs w:val="28"/>
        </w:rPr>
        <w:lastRenderedPageBreak/>
        <w:t>2.2.  Тематический план   и  содержание  учебной  дисциплины</w:t>
      </w:r>
    </w:p>
    <w:p w:rsidR="00123427" w:rsidRDefault="00123427" w:rsidP="00123427">
      <w:pPr>
        <w:jc w:val="center"/>
        <w:rPr>
          <w:sz w:val="28"/>
          <w:szCs w:val="28"/>
        </w:rPr>
      </w:pPr>
      <w:r>
        <w:rPr>
          <w:sz w:val="28"/>
          <w:szCs w:val="28"/>
        </w:rPr>
        <w:t>«Математика»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92"/>
        <w:gridCol w:w="2016"/>
        <w:gridCol w:w="2690"/>
      </w:tblGrid>
      <w:tr w:rsidR="00123427" w:rsidTr="001234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   разделов 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 тем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 учебного  материала,  </w:t>
            </w:r>
            <w:proofErr w:type="gramStart"/>
            <w:r>
              <w:rPr>
                <w:lang w:eastAsia="en-US"/>
              </w:rPr>
              <w:t>лабораторные</w:t>
            </w:r>
            <w:proofErr w:type="gramEnd"/>
            <w:r>
              <w:rPr>
                <w:lang w:eastAsia="en-US"/>
              </w:rPr>
              <w:t xml:space="preserve">  и  практические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Занятия, самостоятельная  работа 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 часов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Уровень  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усвоения</w:t>
            </w:r>
          </w:p>
        </w:tc>
      </w:tr>
      <w:tr w:rsidR="00123427" w:rsidTr="001234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123427" w:rsidTr="001234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Раздел 1. </w:t>
            </w:r>
            <w:proofErr w:type="spellStart"/>
            <w:r>
              <w:rPr>
                <w:lang w:eastAsia="en-US"/>
              </w:rPr>
              <w:t>Дифференциаль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ное</w:t>
            </w:r>
            <w:proofErr w:type="spellEnd"/>
            <w:r>
              <w:rPr>
                <w:lang w:eastAsia="en-US"/>
              </w:rPr>
              <w:t xml:space="preserve"> и  интегральное    исчисление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 ч.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tabs>
                <w:tab w:val="left" w:pos="1884"/>
              </w:tabs>
              <w:spacing w:line="276" w:lineRule="auto"/>
              <w:rPr>
                <w:color w:val="C0C0C0"/>
                <w:sz w:val="28"/>
                <w:szCs w:val="28"/>
                <w:highlight w:val="black"/>
                <w:lang w:eastAsia="en-US"/>
              </w:rPr>
            </w:pPr>
          </w:p>
        </w:tc>
      </w:tr>
      <w:tr w:rsidR="00123427" w:rsidTr="00123427">
        <w:trPr>
          <w:trHeight w:val="67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1.1.  Предел  </w:t>
            </w:r>
            <w:proofErr w:type="spellStart"/>
            <w:r>
              <w:rPr>
                <w:lang w:eastAsia="en-US"/>
              </w:rPr>
              <w:t>функ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ции</w:t>
            </w:r>
            <w:proofErr w:type="spellEnd"/>
            <w:r>
              <w:rPr>
                <w:lang w:eastAsia="en-US"/>
              </w:rPr>
              <w:t xml:space="preserve">  одной  переменной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Понятие  функции.  Область  определения  и  область  значения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Функции.  Основные  характеристики  функции.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3427" w:rsidTr="00123427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Понятие  предела  функции  одной  переменной   в  точке. 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 и   </w:t>
            </w:r>
            <w:r>
              <w:rPr>
                <w:lang w:val="en-US" w:eastAsia="en-US"/>
              </w:rPr>
              <w:t>II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Замечательные  пределы.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Понятие  предела  функции  на  бесконечности.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23427" w:rsidTr="0012342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Вычисление  пределов  функции  в  точке  и  на  бесконечности.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10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1.2.  Производная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Функции  одной  пере-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Меной.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Понятие  производной  функции  в точке.  Таблица  производных.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 правила  дифференцирования.  Геометрический    и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Механический  смысл  производной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3427" w:rsidTr="00123427">
        <w:trPr>
          <w:trHeight w:val="1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Понятие  сложной  функции.  Теорема  о  вычислении  производной  сложной  функции.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Признак  возрастания  и  убывания  функции.  Экстремумы  функции.  Асимптоты  функции.  Признак  выпуклости    и  </w:t>
            </w:r>
            <w:proofErr w:type="spellStart"/>
            <w:r>
              <w:rPr>
                <w:lang w:eastAsia="en-US"/>
              </w:rPr>
              <w:t>вог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нутости</w:t>
            </w:r>
            <w:proofErr w:type="spellEnd"/>
            <w:r>
              <w:rPr>
                <w:lang w:eastAsia="en-US"/>
              </w:rPr>
              <w:t xml:space="preserve">  функции.  Точки  перегиба.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123427" w:rsidTr="00123427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23427" w:rsidTr="00123427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Применение  производной  при  построении   графиков  функций.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sz w:val="28"/>
                <w:szCs w:val="28"/>
                <w:lang w:eastAsia="en-US"/>
              </w:rPr>
            </w:pPr>
          </w:p>
        </w:tc>
      </w:tr>
      <w:tr w:rsidR="00123427" w:rsidTr="00123427">
        <w:trPr>
          <w:trHeight w:val="108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Тема  1.3.  Определенный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Интеграл.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Первообразная  функция.  Таблица  </w:t>
            </w:r>
            <w:proofErr w:type="gramStart"/>
            <w:r>
              <w:rPr>
                <w:lang w:eastAsia="en-US"/>
              </w:rPr>
              <w:t>первообразных</w:t>
            </w:r>
            <w:proofErr w:type="gramEnd"/>
            <w:r>
              <w:rPr>
                <w:lang w:eastAsia="en-US"/>
              </w:rPr>
              <w:t xml:space="preserve">.  Неопределенный  интеграл.  Определенный  интеграл, его </w:t>
            </w:r>
            <w:proofErr w:type="spellStart"/>
            <w:r>
              <w:rPr>
                <w:lang w:eastAsia="en-US"/>
              </w:rPr>
              <w:t>геомет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рический</w:t>
            </w:r>
            <w:proofErr w:type="spellEnd"/>
            <w:r>
              <w:rPr>
                <w:lang w:eastAsia="en-US"/>
              </w:rPr>
              <w:t xml:space="preserve">  смысл.  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3427" w:rsidTr="00123427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Методы   вычисления  определенных  интегралов:  метод  </w:t>
            </w:r>
            <w:proofErr w:type="spellStart"/>
            <w:r>
              <w:rPr>
                <w:lang w:eastAsia="en-US"/>
              </w:rPr>
              <w:t>подста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новки</w:t>
            </w:r>
            <w:proofErr w:type="spellEnd"/>
            <w:r>
              <w:rPr>
                <w:lang w:eastAsia="en-US"/>
              </w:rPr>
              <w:t xml:space="preserve">;  непосредственное  интегрирование;  интегрирование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 частям.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123427" w:rsidTr="0012342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Методы  вычисления  определенных  интегралов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Приложения  определенного  интеграла  для  вычисления  площадей  плоских  фигур  и  объемов  тел  вращения.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Самостоятельная  работа:  выполнение  домашних  заданий 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Разделу  1.  Примерная  тематика  </w:t>
            </w:r>
            <w:proofErr w:type="gramStart"/>
            <w:r>
              <w:rPr>
                <w:lang w:eastAsia="en-US"/>
              </w:rPr>
              <w:t>внеаудиторной</w:t>
            </w:r>
            <w:proofErr w:type="gramEnd"/>
            <w:r>
              <w:rPr>
                <w:lang w:eastAsia="en-US"/>
              </w:rPr>
              <w:t xml:space="preserve">   </w:t>
            </w:r>
            <w:proofErr w:type="spellStart"/>
            <w:r>
              <w:rPr>
                <w:lang w:eastAsia="en-US"/>
              </w:rPr>
              <w:t>самостоятель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ной  работы: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Правило  </w:t>
            </w:r>
            <w:proofErr w:type="spellStart"/>
            <w:r>
              <w:rPr>
                <w:lang w:eastAsia="en-US"/>
              </w:rPr>
              <w:t>Лопиталя</w:t>
            </w:r>
            <w:proofErr w:type="spellEnd"/>
            <w:r>
              <w:rPr>
                <w:lang w:eastAsia="en-US"/>
              </w:rPr>
              <w:t xml:space="preserve">  для  вычисления  пределов.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Дифференциал  функции.  Производные  высших  порядков.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 нахождение  площади  криволинейной   трапеции.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Вычисление  длины  кривой.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39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Раздел  2.  Элементы   ли-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нейной</w:t>
            </w:r>
            <w:proofErr w:type="spellEnd"/>
            <w:r>
              <w:rPr>
                <w:lang w:eastAsia="en-US"/>
              </w:rPr>
              <w:t xml:space="preserve"> алгебры.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73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2.1.  Определители 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Определители   </w:t>
            </w:r>
            <w:r>
              <w:rPr>
                <w:lang w:val="en-US" w:eastAsia="en-US"/>
              </w:rPr>
              <w:t>II</w:t>
            </w:r>
            <w:r w:rsidRPr="0012342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,  </w:t>
            </w:r>
            <w:r>
              <w:rPr>
                <w:lang w:val="en-US" w:eastAsia="en-US"/>
              </w:rPr>
              <w:t>III</w:t>
            </w:r>
            <w:r>
              <w:rPr>
                <w:lang w:eastAsia="en-US"/>
              </w:rPr>
              <w:t xml:space="preserve">   и  </w:t>
            </w:r>
            <w:r>
              <w:rPr>
                <w:lang w:val="en-US" w:eastAsia="en-US"/>
              </w:rPr>
              <w:t>n</w:t>
            </w:r>
            <w:r>
              <w:rPr>
                <w:lang w:eastAsia="en-US"/>
              </w:rPr>
              <w:t xml:space="preserve"> – </w:t>
            </w:r>
            <w:proofErr w:type="spellStart"/>
            <w:r>
              <w:rPr>
                <w:lang w:eastAsia="en-US"/>
              </w:rPr>
              <w:t>го</w:t>
            </w:r>
            <w:proofErr w:type="spellEnd"/>
            <w:r>
              <w:rPr>
                <w:lang w:eastAsia="en-US"/>
              </w:rPr>
              <w:t xml:space="preserve">  порядка,  их  свойства.  </w:t>
            </w:r>
            <w:proofErr w:type="spellStart"/>
            <w:r>
              <w:rPr>
                <w:lang w:eastAsia="en-US"/>
              </w:rPr>
              <w:t>Вычисле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ние</w:t>
            </w:r>
            <w:proofErr w:type="spellEnd"/>
            <w:r>
              <w:rPr>
                <w:lang w:eastAsia="en-US"/>
              </w:rPr>
              <w:t xml:space="preserve">  определения  разложениями  по  строке  </w:t>
            </w:r>
            <w:proofErr w:type="gramStart"/>
            <w:r>
              <w:rPr>
                <w:lang w:eastAsia="en-US"/>
              </w:rPr>
              <w:t xml:space="preserve">(  </w:t>
            </w:r>
            <w:proofErr w:type="gramEnd"/>
            <w:r>
              <w:rPr>
                <w:lang w:eastAsia="en-US"/>
              </w:rPr>
              <w:t xml:space="preserve">столбцу). 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23427" w:rsidTr="0012342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Вычисление  определителей  </w:t>
            </w:r>
            <w:r>
              <w:rPr>
                <w:lang w:val="en-US" w:eastAsia="en-US"/>
              </w:rPr>
              <w:t>n</w:t>
            </w:r>
            <w:r>
              <w:rPr>
                <w:lang w:eastAsia="en-US"/>
              </w:rPr>
              <w:t>-го порядка.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</w:tbl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92"/>
        <w:gridCol w:w="2016"/>
        <w:gridCol w:w="2690"/>
      </w:tblGrid>
      <w:tr w:rsidR="00123427" w:rsidTr="001234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Наименование    разделов 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 тем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 учебного  материала,  </w:t>
            </w:r>
            <w:proofErr w:type="gramStart"/>
            <w:r>
              <w:rPr>
                <w:lang w:eastAsia="en-US"/>
              </w:rPr>
              <w:t>лабораторные</w:t>
            </w:r>
            <w:proofErr w:type="gramEnd"/>
            <w:r>
              <w:rPr>
                <w:lang w:eastAsia="en-US"/>
              </w:rPr>
              <w:t xml:space="preserve">  и  практические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Занятия, самостоятельная  работа 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 часов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Уровень  </w:t>
            </w:r>
          </w:p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усвоения</w:t>
            </w:r>
          </w:p>
        </w:tc>
      </w:tr>
      <w:tr w:rsidR="00123427" w:rsidTr="00123427">
        <w:trPr>
          <w:trHeight w:val="7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Тема 2.2.  Системы   ли-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нейных</w:t>
            </w:r>
            <w:proofErr w:type="spellEnd"/>
            <w:r>
              <w:rPr>
                <w:lang w:eastAsia="en-US"/>
              </w:rPr>
              <w:t xml:space="preserve">  уравнений.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Матрицы  и  действия  над  ними.  Определители  матриц.  Обрат-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ная</w:t>
            </w:r>
            <w:proofErr w:type="spellEnd"/>
            <w:r>
              <w:rPr>
                <w:lang w:eastAsia="en-US"/>
              </w:rPr>
              <w:t xml:space="preserve">  матрица   системы  линейных  алгебраических  уравнений.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23427" w:rsidTr="0012342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Системы  линейных  уравнений:  Метод  </w:t>
            </w:r>
            <w:proofErr w:type="spellStart"/>
            <w:r>
              <w:rPr>
                <w:lang w:eastAsia="en-US"/>
              </w:rPr>
              <w:t>Крамера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Системы  линейных  уравнений:   Метод  Гаусса.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  систем  линейных  уравнений, при  помощи  обратной  матрицы.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Самостоятельная  работа:  выполнение  домашних  заданий 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разделу  2.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Тематика  внеаудиторной  самостоятельной  работы:   Ранг  матрицы. Теорема Кронекера-</w:t>
            </w:r>
            <w:proofErr w:type="spellStart"/>
            <w:r>
              <w:rPr>
                <w:lang w:eastAsia="en-US"/>
              </w:rPr>
              <w:t>Капелли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27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Раздел  3.  Основные   по-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нятия</w:t>
            </w:r>
            <w:proofErr w:type="spellEnd"/>
            <w:r>
              <w:rPr>
                <w:lang w:eastAsia="en-US"/>
              </w:rPr>
              <w:t xml:space="preserve">   теории  </w:t>
            </w:r>
            <w:proofErr w:type="spellStart"/>
            <w:r>
              <w:rPr>
                <w:lang w:eastAsia="en-US"/>
              </w:rPr>
              <w:t>вероятнос</w:t>
            </w:r>
            <w:proofErr w:type="spellEnd"/>
            <w:r>
              <w:rPr>
                <w:lang w:eastAsia="en-US"/>
              </w:rPr>
              <w:t>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тей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118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 3.1.Предмет  теории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вероятностей.  Основные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понятия. 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 понятия  комбинаторики. Понятия:  событие;  частота  и вероятность  появления  события;  совместные  и  несовместные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события;  невозможные  события.  Классическое  определение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вероятности.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3427" w:rsidTr="00123427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Теорема  сложения  и  умножения  вероятностей.  Формула    пол-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ной  вероятности.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3427" w:rsidTr="0012342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  комбинаторных  задач.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</w:tr>
      <w:tr w:rsidR="00123427" w:rsidTr="0012342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27" w:rsidRDefault="00123427">
            <w:pPr>
              <w:rPr>
                <w:lang w:eastAsia="en-US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Самостоятельная   работа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 выполнение  домашних  заданий   по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разделу  3. 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Примерная  тематика  внеаудиторной  самостоятельной  работы: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Операции  над  событиями;  Формула  полной  вероятности;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Дискретные  случайные  величины.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73"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   Для  характеристики  уровня  усвоения  учебного  материала   используются  следующие  обозначения: </w:t>
      </w:r>
    </w:p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    1. -  ознакомительный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узнавание  ранее  изученных  объектов,  свойств).</w:t>
      </w:r>
    </w:p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    2. -   репродуктивный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выполнение  деятельности  по  образцу,  инструкции  или  под  руководством).  </w:t>
      </w:r>
    </w:p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    3. -   продуктивный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планирование  и  самостоятельное  выполнение  деятельности,  решение  проблемных  </w:t>
      </w:r>
    </w:p>
    <w:p w:rsidR="00123427" w:rsidRDefault="00123427" w:rsidP="001234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задач).  </w:t>
      </w:r>
    </w:p>
    <w:p w:rsidR="00123427" w:rsidRDefault="00123427" w:rsidP="00123427">
      <w:pPr>
        <w:rPr>
          <w:sz w:val="28"/>
          <w:szCs w:val="28"/>
        </w:rPr>
        <w:sectPr w:rsidR="00123427">
          <w:pgSz w:w="16838" w:h="11906" w:orient="landscape"/>
          <w:pgMar w:top="1276" w:right="1134" w:bottom="851" w:left="1134" w:header="709" w:footer="709" w:gutter="0"/>
          <w:cols w:space="720"/>
        </w:sectPr>
      </w:pPr>
    </w:p>
    <w:p w:rsidR="00123427" w:rsidRDefault="00123427" w:rsidP="00123427">
      <w:pPr>
        <w:rPr>
          <w:b/>
          <w:sz w:val="28"/>
        </w:rPr>
      </w:pPr>
    </w:p>
    <w:p w:rsidR="00123427" w:rsidRDefault="00123427" w:rsidP="00123427">
      <w:pPr>
        <w:jc w:val="center"/>
        <w:rPr>
          <w:b/>
          <w:sz w:val="28"/>
        </w:rPr>
      </w:pPr>
    </w:p>
    <w:p w:rsidR="00123427" w:rsidRDefault="00123427" w:rsidP="00123427">
      <w:pPr>
        <w:jc w:val="center"/>
        <w:rPr>
          <w:b/>
          <w:sz w:val="28"/>
        </w:rPr>
      </w:pPr>
      <w:r>
        <w:rPr>
          <w:b/>
          <w:sz w:val="28"/>
        </w:rPr>
        <w:t>3.  Условия  реализации  учебной  дисциплины.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3.1. Требования к минимальному материально-техническому  обеспечению: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Реализация  учебной  дисциплины  требует  наличия  учебного  кабинета  «Математика».  </w:t>
      </w: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Оборудование  учебного  кабинета:  </w:t>
      </w:r>
    </w:p>
    <w:p w:rsidR="00123427" w:rsidRDefault="00123427" w:rsidP="00123427">
      <w:pPr>
        <w:rPr>
          <w:sz w:val="28"/>
        </w:rPr>
      </w:pPr>
      <w:r>
        <w:rPr>
          <w:b/>
          <w:sz w:val="28"/>
        </w:rPr>
        <w:t xml:space="preserve">      </w:t>
      </w:r>
      <w:r>
        <w:rPr>
          <w:sz w:val="28"/>
        </w:rPr>
        <w:t xml:space="preserve">-  посадочные  места по  количеству  студентов;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     -  рабочее место преподавателя;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     -   комплект </w:t>
      </w:r>
      <w:proofErr w:type="spellStart"/>
      <w:r>
        <w:rPr>
          <w:sz w:val="28"/>
        </w:rPr>
        <w:t>учебно</w:t>
      </w:r>
      <w:proofErr w:type="spellEnd"/>
      <w:r>
        <w:rPr>
          <w:sz w:val="28"/>
        </w:rPr>
        <w:t xml:space="preserve"> – наглядных  пособий  по  математике;</w:t>
      </w:r>
    </w:p>
    <w:p w:rsidR="00123427" w:rsidRDefault="00123427" w:rsidP="00123427">
      <w:pPr>
        <w:rPr>
          <w:b/>
          <w:sz w:val="28"/>
        </w:rPr>
      </w:pPr>
      <w:r>
        <w:rPr>
          <w:sz w:val="28"/>
        </w:rPr>
        <w:t xml:space="preserve">      </w:t>
      </w: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       Технические  средства  обучения: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      -  интерактивная  доска  с  лицензионным  программным  обеспечением  и  </w:t>
      </w:r>
      <w:proofErr w:type="spellStart"/>
      <w:r>
        <w:rPr>
          <w:sz w:val="28"/>
        </w:rPr>
        <w:t>мультимедиапроектор</w:t>
      </w:r>
      <w:proofErr w:type="spellEnd"/>
      <w:r>
        <w:rPr>
          <w:sz w:val="28"/>
        </w:rPr>
        <w:t>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3.2.  Информационное  обеспечение  обучения. 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>Перечень  рекомендуемых  учебных  изданий,  Интернет – ресурсов, дополнительной  литературы.</w:t>
      </w: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Основные  источники: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>1.  Богомолов  Н.В.,  Самойленко П.И.  «Математика»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- М.,  2014 г.   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2.  Григорьев  С.Г.,  </w:t>
      </w:r>
      <w:proofErr w:type="spellStart"/>
      <w:r>
        <w:rPr>
          <w:sz w:val="28"/>
        </w:rPr>
        <w:t>Задулина</w:t>
      </w:r>
      <w:proofErr w:type="spellEnd"/>
      <w:r>
        <w:rPr>
          <w:sz w:val="28"/>
        </w:rPr>
        <w:t xml:space="preserve">  С.В.  «Математика», - М., 2010 г.   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3.  </w:t>
      </w:r>
      <w:proofErr w:type="spellStart"/>
      <w:r>
        <w:rPr>
          <w:sz w:val="28"/>
        </w:rPr>
        <w:t>Дадаян</w:t>
      </w:r>
      <w:proofErr w:type="spellEnd"/>
      <w:r>
        <w:rPr>
          <w:sz w:val="28"/>
        </w:rPr>
        <w:t xml:space="preserve">  А.А.  «Математика» -  М.,  2012 г.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 4. </w:t>
      </w:r>
      <w:proofErr w:type="spellStart"/>
      <w:r>
        <w:rPr>
          <w:sz w:val="28"/>
        </w:rPr>
        <w:t>Дадаян</w:t>
      </w:r>
      <w:proofErr w:type="spellEnd"/>
      <w:r>
        <w:rPr>
          <w:sz w:val="28"/>
        </w:rPr>
        <w:t xml:space="preserve">  А.А.  «Сборник  задач  по  математике» - М., 2012 г.</w:t>
      </w:r>
    </w:p>
    <w:p w:rsidR="00123427" w:rsidRDefault="00123427" w:rsidP="00123427">
      <w:pPr>
        <w:pStyle w:val="a4"/>
        <w:ind w:left="420"/>
        <w:rPr>
          <w:b/>
          <w:sz w:val="28"/>
        </w:rPr>
      </w:pPr>
      <w:r>
        <w:rPr>
          <w:sz w:val="28"/>
        </w:rPr>
        <w:t xml:space="preserve">      </w:t>
      </w:r>
    </w:p>
    <w:p w:rsidR="00123427" w:rsidRDefault="00123427" w:rsidP="00123427">
      <w:pPr>
        <w:jc w:val="center"/>
        <w:rPr>
          <w:b/>
          <w:sz w:val="28"/>
        </w:rPr>
      </w:pPr>
      <w:r>
        <w:rPr>
          <w:b/>
          <w:sz w:val="28"/>
        </w:rPr>
        <w:t>Дополнительные  источники:</w:t>
      </w:r>
    </w:p>
    <w:p w:rsidR="00123427" w:rsidRDefault="00123427" w:rsidP="00123427">
      <w:pPr>
        <w:rPr>
          <w:b/>
          <w:sz w:val="28"/>
        </w:rPr>
      </w:pP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1.  Колягин  Ю.М.  и др.  Математика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 xml:space="preserve">Книга 1).  – М., 2003 г.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2.  Колягин  Ю.М.  и др.  Математика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Книга 2)  -  М.,  2003 г.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3.  </w:t>
      </w:r>
      <w:proofErr w:type="spellStart"/>
      <w:r>
        <w:rPr>
          <w:sz w:val="28"/>
        </w:rPr>
        <w:t>Ниворожкина</w:t>
      </w:r>
      <w:proofErr w:type="spellEnd"/>
      <w:r>
        <w:rPr>
          <w:sz w:val="28"/>
        </w:rPr>
        <w:t xml:space="preserve">  Л.И.,  Морозова  З.А., Герасимова  И.А.,  Житников  И.В.,  Основы   статистики  с  элементами  теории  вероятностей  для экономистов:  Руководство  для  решения  задач.  -  Ростов  н</w:t>
      </w:r>
      <w:proofErr w:type="gramStart"/>
      <w:r>
        <w:rPr>
          <w:sz w:val="28"/>
        </w:rPr>
        <w:t xml:space="preserve"> /Д</w:t>
      </w:r>
      <w:proofErr w:type="gramEnd"/>
      <w:r>
        <w:rPr>
          <w:sz w:val="28"/>
        </w:rPr>
        <w:t xml:space="preserve">:  Феникс,  2001.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4. Яблонский  С.В.  Введение  в дискретную  математику.  Учебное  пособие.  -  М.:  Высшая  школа  2002.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5. Омельченко  В.Т.,  Курбатова  Э.В.  Математика.  Феникс  2005.  </w:t>
      </w:r>
    </w:p>
    <w:p w:rsidR="00123427" w:rsidRDefault="00123427" w:rsidP="00123427">
      <w:pPr>
        <w:rPr>
          <w:sz w:val="28"/>
        </w:rPr>
      </w:pPr>
      <w:r>
        <w:rPr>
          <w:sz w:val="28"/>
        </w:rPr>
        <w:t xml:space="preserve">6. Интернет -  ресурсы.        </w:t>
      </w: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b/>
          <w:sz w:val="28"/>
          <w:szCs w:val="28"/>
        </w:rPr>
      </w:pPr>
      <w:r>
        <w:rPr>
          <w:b/>
        </w:rPr>
        <w:t xml:space="preserve">4.  </w:t>
      </w:r>
      <w:r>
        <w:rPr>
          <w:b/>
          <w:sz w:val="28"/>
          <w:szCs w:val="28"/>
        </w:rPr>
        <w:t>КОНТРОЛЬ  И  ОЦЕНКА  РЕЗУЛЬТАТОВ  ОСВОЕНИЯ  УЧЕБНОЙ  ДИСЦИПЛИНЫ</w:t>
      </w:r>
    </w:p>
    <w:p w:rsidR="00123427" w:rsidRDefault="00123427" w:rsidP="00123427">
      <w:pPr>
        <w:rPr>
          <w:b/>
          <w:sz w:val="28"/>
        </w:rPr>
      </w:pPr>
      <w:r>
        <w:rPr>
          <w:b/>
          <w:sz w:val="28"/>
        </w:rPr>
        <w:t xml:space="preserve">      </w:t>
      </w:r>
    </w:p>
    <w:p w:rsidR="00123427" w:rsidRDefault="00123427" w:rsidP="00123427">
      <w:pPr>
        <w:jc w:val="both"/>
        <w:rPr>
          <w:sz w:val="28"/>
        </w:rPr>
      </w:pPr>
      <w:r>
        <w:rPr>
          <w:b/>
          <w:sz w:val="28"/>
        </w:rPr>
        <w:t xml:space="preserve">        Контроль  и  оценка</w:t>
      </w:r>
      <w:r>
        <w:rPr>
          <w:sz w:val="28"/>
        </w:rPr>
        <w:t xml:space="preserve">  результатов  освоения учебной  дисциплины  осуществляется  преподавателем  в  процессе  проведения практических  занятий,  тестирования,  а  так же выполнения самостоятельных  работ    индивидуальных  заданий. </w:t>
      </w:r>
    </w:p>
    <w:p w:rsidR="00123427" w:rsidRDefault="00123427" w:rsidP="00123427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123427" w:rsidTr="001234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Результаты  обучения  </w:t>
            </w:r>
            <w:proofErr w:type="gramStart"/>
            <w:r>
              <w:rPr>
                <w:b/>
                <w:lang w:eastAsia="en-US"/>
              </w:rPr>
              <w:t xml:space="preserve">( </w:t>
            </w:r>
            <w:proofErr w:type="gramEnd"/>
            <w:r>
              <w:rPr>
                <w:b/>
                <w:lang w:eastAsia="en-US"/>
              </w:rPr>
              <w:t>освоенные  умения,  усвоенные  знания).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Формы  и  методы  контроля  и  оценки  результатов  обучения.</w:t>
            </w:r>
          </w:p>
        </w:tc>
      </w:tr>
      <w:tr w:rsidR="00123427" w:rsidTr="001234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23427" w:rsidTr="001234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3427" w:rsidTr="00123427">
        <w:trPr>
          <w:trHeight w:val="85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решать прикладные задачи в области профессиональной деятельности; </w:t>
            </w:r>
          </w:p>
          <w:p w:rsidR="00123427" w:rsidRDefault="00123427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Практические  занятия,   </w:t>
            </w:r>
          </w:p>
          <w:p w:rsidR="00123427" w:rsidRDefault="001234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Тестирование, Самостоятельная работа.</w:t>
            </w:r>
          </w:p>
        </w:tc>
      </w:tr>
      <w:tr w:rsidR="00123427" w:rsidTr="001234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Знания: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123427" w:rsidTr="00123427">
        <w:trPr>
          <w:trHeight w:val="109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hd w:val="clear" w:color="auto" w:fill="FFFFFF"/>
              <w:spacing w:line="276" w:lineRule="auto"/>
              <w:ind w:firstLine="288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Внеаудиторная  </w:t>
            </w:r>
          </w:p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Самостоятельная  работа</w:t>
            </w:r>
          </w:p>
        </w:tc>
      </w:tr>
      <w:tr w:rsidR="00123427" w:rsidTr="00123427">
        <w:trPr>
          <w:trHeight w:val="23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hd w:val="clear" w:color="auto" w:fill="FFFFFF"/>
              <w:spacing w:line="276" w:lineRule="auto"/>
              <w:ind w:firstLine="28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Тестирование,  </w:t>
            </w:r>
          </w:p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Практическое  занятие</w:t>
            </w:r>
          </w:p>
        </w:tc>
      </w:tr>
      <w:tr w:rsidR="00123427" w:rsidTr="00123427">
        <w:trPr>
          <w:trHeight w:val="23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hd w:val="clear" w:color="auto" w:fill="FFFFFF"/>
              <w:spacing w:line="276" w:lineRule="auto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  занятия</w:t>
            </w:r>
          </w:p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</w:tr>
      <w:tr w:rsidR="00123427" w:rsidTr="00123427">
        <w:trPr>
          <w:trHeight w:val="23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7" w:rsidRDefault="0012342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основы интегрального и дифференциального исчисления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23427" w:rsidRDefault="00123427">
            <w:pPr>
              <w:shd w:val="clear" w:color="auto" w:fill="FFFFFF"/>
              <w:spacing w:line="276" w:lineRule="auto"/>
              <w:ind w:firstLine="283"/>
              <w:jc w:val="both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  занятия</w:t>
            </w:r>
          </w:p>
          <w:p w:rsidR="00123427" w:rsidRDefault="0012342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</w:tr>
    </w:tbl>
    <w:p w:rsidR="00123427" w:rsidRDefault="00123427" w:rsidP="00123427">
      <w:pPr>
        <w:rPr>
          <w:sz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123427" w:rsidRDefault="00123427" w:rsidP="00123427">
      <w:pPr>
        <w:rPr>
          <w:sz w:val="28"/>
          <w:szCs w:val="28"/>
        </w:rPr>
      </w:pPr>
    </w:p>
    <w:p w:rsidR="00BE273A" w:rsidRDefault="00BE273A"/>
    <w:sectPr w:rsidR="00BE2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0E9"/>
    <w:multiLevelType w:val="multilevel"/>
    <w:tmpl w:val="629083F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27"/>
    <w:rsid w:val="00123427"/>
    <w:rsid w:val="00BE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1967</Words>
  <Characters>11214</Characters>
  <Application>Microsoft Office Word</Application>
  <DocSecurity>0</DocSecurity>
  <Lines>93</Lines>
  <Paragraphs>26</Paragraphs>
  <ScaleCrop>false</ScaleCrop>
  <Company/>
  <LinksUpToDate>false</LinksUpToDate>
  <CharactersWithSpaces>13155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2018-04-17T05:51:00Z</dcterms:created>
  <dcterms:modified xsi:type="dcterms:W3CDTF">2018-04-17T05:52:00Z</dcterms:modified>
</cp:coreProperties>
</file>